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BF0" w:rsidRDefault="008F4BF0" w:rsidP="008F4BF0">
      <w:pPr>
        <w:pStyle w:val="NoSpacing"/>
        <w:spacing w:line="480" w:lineRule="auto"/>
        <w:ind w:firstLine="0"/>
        <w:rPr>
          <w:rFonts w:ascii="Times New Roman" w:hAnsi="Times New Roman" w:cs="Times New Roman"/>
          <w:sz w:val="24"/>
          <w:szCs w:val="24"/>
        </w:rPr>
      </w:pPr>
    </w:p>
    <w:p w:rsidR="008F4BF0" w:rsidRDefault="008F4BF0" w:rsidP="008F4BF0">
      <w:pPr>
        <w:pStyle w:val="NoSpacing"/>
        <w:spacing w:line="480" w:lineRule="auto"/>
        <w:ind w:firstLine="0"/>
        <w:rPr>
          <w:rFonts w:ascii="Times New Roman" w:hAnsi="Times New Roman" w:cs="Times New Roman"/>
          <w:sz w:val="24"/>
          <w:szCs w:val="24"/>
        </w:rPr>
      </w:pPr>
    </w:p>
    <w:p w:rsidR="008F4BF0" w:rsidRDefault="008F4BF0" w:rsidP="008F4BF0">
      <w:pPr>
        <w:pStyle w:val="NoSpacing"/>
        <w:spacing w:line="480" w:lineRule="auto"/>
        <w:ind w:firstLine="0"/>
        <w:jc w:val="center"/>
        <w:rPr>
          <w:rFonts w:ascii="Times New Roman" w:hAnsi="Times New Roman" w:cs="Times New Roman"/>
          <w:sz w:val="24"/>
          <w:szCs w:val="24"/>
        </w:rPr>
      </w:pPr>
    </w:p>
    <w:p w:rsidR="008F4BF0" w:rsidRDefault="008F4BF0" w:rsidP="008F4BF0">
      <w:pPr>
        <w:pStyle w:val="NoSpacing"/>
        <w:spacing w:line="480" w:lineRule="auto"/>
        <w:ind w:firstLine="0"/>
        <w:jc w:val="center"/>
        <w:rPr>
          <w:rFonts w:ascii="Times New Roman" w:hAnsi="Times New Roman" w:cs="Times New Roman"/>
          <w:sz w:val="24"/>
          <w:szCs w:val="24"/>
        </w:rPr>
      </w:pPr>
    </w:p>
    <w:p w:rsidR="008F4BF0" w:rsidRDefault="008F4BF0" w:rsidP="008F4BF0">
      <w:pPr>
        <w:pStyle w:val="NoSpacing"/>
        <w:spacing w:line="480" w:lineRule="auto"/>
        <w:ind w:firstLine="0"/>
        <w:jc w:val="center"/>
        <w:rPr>
          <w:rFonts w:ascii="Times New Roman" w:hAnsi="Times New Roman" w:cs="Times New Roman"/>
          <w:sz w:val="24"/>
          <w:szCs w:val="24"/>
        </w:rPr>
      </w:pPr>
    </w:p>
    <w:p w:rsidR="008F4BF0" w:rsidRDefault="00600648" w:rsidP="008F4BF0">
      <w:pPr>
        <w:pStyle w:val="NoSpacing"/>
        <w:spacing w:line="480" w:lineRule="auto"/>
        <w:ind w:firstLine="0"/>
        <w:jc w:val="center"/>
        <w:rPr>
          <w:rFonts w:ascii="Times New Roman" w:hAnsi="Times New Roman" w:cs="Times New Roman"/>
          <w:sz w:val="24"/>
          <w:szCs w:val="24"/>
        </w:rPr>
      </w:pPr>
      <w:r w:rsidRPr="008F4BF0">
        <w:rPr>
          <w:rFonts w:ascii="Times New Roman" w:hAnsi="Times New Roman" w:cs="Times New Roman"/>
          <w:sz w:val="24"/>
          <w:szCs w:val="24"/>
        </w:rPr>
        <w:t>The New Competitive Advantage</w:t>
      </w:r>
    </w:p>
    <w:p w:rsidR="00600648" w:rsidRPr="008F4BF0" w:rsidRDefault="00600648" w:rsidP="008F4BF0">
      <w:pPr>
        <w:pStyle w:val="NoSpacing"/>
        <w:spacing w:line="480" w:lineRule="auto"/>
        <w:ind w:firstLine="0"/>
        <w:jc w:val="center"/>
        <w:rPr>
          <w:rFonts w:ascii="Times New Roman" w:hAnsi="Times New Roman" w:cs="Times New Roman"/>
          <w:sz w:val="24"/>
          <w:szCs w:val="24"/>
        </w:rPr>
      </w:pPr>
      <w:r w:rsidRPr="008F4BF0">
        <w:rPr>
          <w:rFonts w:ascii="Times New Roman" w:hAnsi="Times New Roman" w:cs="Times New Roman"/>
          <w:sz w:val="24"/>
          <w:szCs w:val="24"/>
        </w:rPr>
        <w:t>Student’s Name</w:t>
      </w:r>
    </w:p>
    <w:p w:rsidR="00600648" w:rsidRPr="008F4BF0" w:rsidRDefault="00600648" w:rsidP="008F4BF0">
      <w:pPr>
        <w:pStyle w:val="NoSpacing"/>
        <w:spacing w:line="480" w:lineRule="auto"/>
        <w:jc w:val="center"/>
        <w:rPr>
          <w:rFonts w:ascii="Times New Roman" w:hAnsi="Times New Roman" w:cs="Times New Roman"/>
          <w:sz w:val="24"/>
          <w:szCs w:val="24"/>
        </w:rPr>
      </w:pPr>
      <w:r w:rsidRPr="008F4BF0">
        <w:rPr>
          <w:rFonts w:ascii="Times New Roman" w:hAnsi="Times New Roman" w:cs="Times New Roman"/>
          <w:sz w:val="24"/>
          <w:szCs w:val="24"/>
        </w:rPr>
        <w:t>Institutional Affiliation</w:t>
      </w:r>
    </w:p>
    <w:p w:rsidR="00600648" w:rsidRPr="008F4BF0" w:rsidRDefault="00600648" w:rsidP="008F4BF0">
      <w:pPr>
        <w:pStyle w:val="NoSpacing"/>
        <w:spacing w:line="480" w:lineRule="auto"/>
        <w:jc w:val="center"/>
        <w:rPr>
          <w:rFonts w:ascii="Times New Roman" w:hAnsi="Times New Roman" w:cs="Times New Roman"/>
          <w:sz w:val="24"/>
          <w:szCs w:val="24"/>
        </w:rPr>
      </w:pPr>
      <w:r w:rsidRPr="008F4BF0">
        <w:rPr>
          <w:rFonts w:ascii="Times New Roman" w:hAnsi="Times New Roman" w:cs="Times New Roman"/>
          <w:sz w:val="24"/>
          <w:szCs w:val="24"/>
        </w:rPr>
        <w:t>Date</w:t>
      </w:r>
    </w:p>
    <w:p w:rsidR="00600648" w:rsidRPr="008F4BF0" w:rsidRDefault="00600648" w:rsidP="008F4BF0">
      <w:pPr>
        <w:pStyle w:val="NoSpacing"/>
        <w:spacing w:line="480" w:lineRule="auto"/>
        <w:jc w:val="center"/>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600648" w:rsidRPr="008F4BF0" w:rsidRDefault="00600648"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ind w:firstLine="0"/>
        <w:rPr>
          <w:rFonts w:ascii="Times New Roman" w:hAnsi="Times New Roman" w:cs="Times New Roman"/>
          <w:sz w:val="24"/>
          <w:szCs w:val="24"/>
        </w:rPr>
      </w:pPr>
    </w:p>
    <w:p w:rsidR="008F4BF0" w:rsidRDefault="008F4BF0" w:rsidP="008F4BF0">
      <w:pPr>
        <w:pStyle w:val="NoSpacing"/>
        <w:spacing w:line="480" w:lineRule="auto"/>
        <w:ind w:firstLine="0"/>
        <w:jc w:val="center"/>
        <w:rPr>
          <w:rFonts w:ascii="Times New Roman" w:hAnsi="Times New Roman" w:cs="Times New Roman"/>
          <w:sz w:val="24"/>
          <w:szCs w:val="24"/>
        </w:rPr>
      </w:pPr>
      <w:r w:rsidRPr="008F4BF0">
        <w:rPr>
          <w:rFonts w:ascii="Times New Roman" w:hAnsi="Times New Roman" w:cs="Times New Roman"/>
          <w:sz w:val="24"/>
          <w:szCs w:val="24"/>
        </w:rPr>
        <w:lastRenderedPageBreak/>
        <w:t>The New Competitive Advantage</w:t>
      </w:r>
    </w:p>
    <w:p w:rsidR="00005A60" w:rsidRPr="00005A60" w:rsidRDefault="00005A60" w:rsidP="00005A60">
      <w:pPr>
        <w:pStyle w:val="NoSpacing"/>
        <w:spacing w:line="480" w:lineRule="auto"/>
        <w:ind w:firstLine="0"/>
        <w:rPr>
          <w:rFonts w:ascii="Times New Roman" w:hAnsi="Times New Roman" w:cs="Times New Roman"/>
          <w:b/>
          <w:sz w:val="24"/>
          <w:szCs w:val="24"/>
        </w:rPr>
      </w:pPr>
      <w:r w:rsidRPr="00005A60">
        <w:rPr>
          <w:rFonts w:ascii="Times New Roman" w:hAnsi="Times New Roman" w:cs="Times New Roman"/>
          <w:b/>
          <w:sz w:val="24"/>
          <w:szCs w:val="24"/>
        </w:rPr>
        <w:t>Executive Summary</w:t>
      </w:r>
    </w:p>
    <w:p w:rsid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 xml:space="preserve">Even though traditional strategical states that the world is relatively predictable and stable, new technologies, globalization, and greater transparency have come together to improve the business environment (Reeves &amp; Deimler, 2015). It is during this period of uncertainty and risk where majority and more managers are taking advantage of the competition among the capable organizations leading to fast adaptation. Instead of learning how to do particularly </w:t>
      </w:r>
      <w:r w:rsidR="00005A60">
        <w:rPr>
          <w:rFonts w:ascii="Times New Roman" w:hAnsi="Times New Roman" w:cs="Times New Roman"/>
          <w:sz w:val="24"/>
          <w:szCs w:val="24"/>
        </w:rPr>
        <w:t xml:space="preserve">a </w:t>
      </w:r>
      <w:r w:rsidRPr="008F4BF0">
        <w:rPr>
          <w:rFonts w:ascii="Times New Roman" w:hAnsi="Times New Roman" w:cs="Times New Roman"/>
          <w:sz w:val="24"/>
          <w:szCs w:val="24"/>
        </w:rPr>
        <w:t xml:space="preserve">good thing all the time, the companies are now advised to start learning on how to do and come up with new ideas. Most of the successful companies have done a lot of experiments on the new strategies, business models and processes that can enable them to increase the quality of their services and their products (Reeves &amp; Deimler, 2015). Furthermore, they have also gained adequate skills that can enable them to manage complex and many stakeholders in the global market system. </w:t>
      </w:r>
    </w:p>
    <w:p w:rsid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 xml:space="preserve">Another critical fact to consider is that they have learned how to acquire and retain primary resources. Human resource states that people are the most excellent resource required by any company to prosper. It, therefore, means that companies should learn how to attract, acquire and retain people in their workplaces to gain an adequate workforce. The article then describes by stating that the percentage of the companies getting out of top three regarding rankings of industries has increased to 14%in 2008 as compared to where it was at 2% in 1960 (Reeves &amp; Deimler, 2015). Therefore because of this rapid changes taking place, most companies are focusing on the following areas. What strategies they can apply so that they remain on top throughout each season, how to measure and find their position, ways the can use to predict and analyze their plans in this unpredictable environment and finally, how can their plan remain </w:t>
      </w:r>
      <w:r w:rsidRPr="008F4BF0">
        <w:rPr>
          <w:rFonts w:ascii="Times New Roman" w:hAnsi="Times New Roman" w:cs="Times New Roman"/>
          <w:sz w:val="24"/>
          <w:szCs w:val="24"/>
        </w:rPr>
        <w:lastRenderedPageBreak/>
        <w:t xml:space="preserve">relevant in this rapid change that is taking place today. The article also highlights that companies must now develop the ability to act and read signals, a point that touches most on flexibility. Reeves and Deimler (2015), claim that the more the company is flexible to external changes that are taking place in the environment, the more its chances of getting to the top increases (Reeves &amp; Deimler, 2015). </w:t>
      </w:r>
    </w:p>
    <w:p w:rsidR="008F4BF0" w:rsidRP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Another critical factor is the ability to experiment. The truth is that learning will only take place after failures and failures come after testing. It is therefore essential for companies to put their products into several testing before releasing to into the market world.  As argued by Reeves and Deimler (2015), this ensures that the product is more effective and it will attract more customers than when it is not useful. Because of globalization, companies should be able to manage the complex multi-company system and mobilize people so that they can acquire more customers, workforce and even more investors. Furthermore, the company should be risk takers and creating many alternatives for the company.</w:t>
      </w:r>
    </w:p>
    <w:p w:rsidR="008F4BF0" w:rsidRPr="008F4BF0" w:rsidRDefault="008F4BF0" w:rsidP="008F4BF0">
      <w:pPr>
        <w:pStyle w:val="NoSpacing"/>
        <w:spacing w:line="480" w:lineRule="auto"/>
        <w:ind w:firstLine="0"/>
        <w:rPr>
          <w:rFonts w:ascii="Times New Roman" w:hAnsi="Times New Roman" w:cs="Times New Roman"/>
          <w:b/>
          <w:sz w:val="24"/>
          <w:szCs w:val="24"/>
        </w:rPr>
      </w:pPr>
      <w:r w:rsidRPr="008F4BF0">
        <w:rPr>
          <w:rFonts w:ascii="Times New Roman" w:hAnsi="Times New Roman" w:cs="Times New Roman"/>
          <w:b/>
          <w:sz w:val="24"/>
          <w:szCs w:val="24"/>
        </w:rPr>
        <w:t>The most critical issues for the reading</w:t>
      </w:r>
    </w:p>
    <w:p w:rsidR="008F4BF0" w:rsidRPr="008F4BF0" w:rsidRDefault="008F4BF0" w:rsidP="008F4BF0">
      <w:pPr>
        <w:pStyle w:val="NoSpacing"/>
        <w:spacing w:line="480" w:lineRule="auto"/>
        <w:ind w:firstLine="0"/>
        <w:rPr>
          <w:rFonts w:ascii="Times New Roman" w:hAnsi="Times New Roman" w:cs="Times New Roman"/>
          <w:b/>
          <w:sz w:val="24"/>
          <w:szCs w:val="24"/>
        </w:rPr>
      </w:pPr>
      <w:r>
        <w:rPr>
          <w:rFonts w:ascii="Times New Roman" w:hAnsi="Times New Roman" w:cs="Times New Roman"/>
          <w:b/>
          <w:sz w:val="24"/>
          <w:szCs w:val="24"/>
        </w:rPr>
        <w:t>1.</w:t>
      </w:r>
      <w:r w:rsidRPr="008F4BF0">
        <w:rPr>
          <w:rFonts w:ascii="Times New Roman" w:hAnsi="Times New Roman" w:cs="Times New Roman"/>
          <w:b/>
          <w:sz w:val="24"/>
          <w:szCs w:val="24"/>
        </w:rPr>
        <w:t xml:space="preserve"> The flexibility to change and act on signals</w:t>
      </w:r>
    </w:p>
    <w:p w:rsid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The article is mainly talking about flexibility. The article states that time is really changing fast and the environment is also becoming unpredictable. It is therefore essential for companies to be able to embrace change as soon as possible with the changing environment. The article highlights that it is necessary for companies to be creative and come up with new strategies and business ideas instead of concentrating more on the products and services that they already have (Reeves &amp; Deimler, 2015). Through this, they will be able to compete globally with other companies and make it to the top.</w:t>
      </w:r>
    </w:p>
    <w:p w:rsidR="008F4BF0" w:rsidRDefault="008F4BF0" w:rsidP="008F4BF0">
      <w:pPr>
        <w:pStyle w:val="NoSpacing"/>
        <w:spacing w:line="480" w:lineRule="auto"/>
        <w:rPr>
          <w:rFonts w:ascii="Times New Roman" w:hAnsi="Times New Roman" w:cs="Times New Roman"/>
          <w:sz w:val="24"/>
          <w:szCs w:val="24"/>
        </w:rPr>
      </w:pPr>
    </w:p>
    <w:p w:rsidR="008F4BF0" w:rsidRPr="008F4BF0" w:rsidRDefault="008F4BF0" w:rsidP="008F4BF0">
      <w:pPr>
        <w:pStyle w:val="NoSpacing"/>
        <w:spacing w:line="480" w:lineRule="auto"/>
        <w:rPr>
          <w:rFonts w:ascii="Times New Roman" w:hAnsi="Times New Roman" w:cs="Times New Roman"/>
          <w:sz w:val="24"/>
          <w:szCs w:val="24"/>
        </w:rPr>
      </w:pPr>
    </w:p>
    <w:p w:rsidR="008F4BF0" w:rsidRPr="008F4BF0" w:rsidRDefault="008F4BF0" w:rsidP="008F4BF0">
      <w:pPr>
        <w:pStyle w:val="NoSpacing"/>
        <w:tabs>
          <w:tab w:val="left" w:pos="2085"/>
        </w:tabs>
        <w:spacing w:line="480" w:lineRule="auto"/>
        <w:ind w:firstLine="0"/>
        <w:rPr>
          <w:rFonts w:ascii="Times New Roman" w:hAnsi="Times New Roman" w:cs="Times New Roman"/>
          <w:b/>
          <w:sz w:val="24"/>
          <w:szCs w:val="24"/>
        </w:rPr>
      </w:pPr>
      <w:r>
        <w:rPr>
          <w:rFonts w:ascii="Times New Roman" w:hAnsi="Times New Roman" w:cs="Times New Roman"/>
          <w:b/>
          <w:sz w:val="24"/>
          <w:szCs w:val="24"/>
        </w:rPr>
        <w:t xml:space="preserve">2. </w:t>
      </w:r>
      <w:r w:rsidRPr="008F4BF0">
        <w:rPr>
          <w:rFonts w:ascii="Times New Roman" w:hAnsi="Times New Roman" w:cs="Times New Roman"/>
          <w:b/>
          <w:sz w:val="24"/>
          <w:szCs w:val="24"/>
        </w:rPr>
        <w:t>Experimentation</w:t>
      </w:r>
      <w:r w:rsidRPr="008F4BF0">
        <w:rPr>
          <w:rFonts w:ascii="Times New Roman" w:hAnsi="Times New Roman" w:cs="Times New Roman"/>
          <w:b/>
          <w:sz w:val="24"/>
          <w:szCs w:val="24"/>
        </w:rPr>
        <w:tab/>
      </w:r>
    </w:p>
    <w:p w:rsidR="008F4BF0" w:rsidRP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As mentioned before in this paper, the best lesson comes after failures. Therefore testing and testing is very vital. A good company will always test their product severally to check on its effectiveness. When a product is more effective, it is likely to attract more customers. Reeves and Deimler (2015), argue that a company can only be described to be prominent and successful depending on the number of customers they have as this will increase their sales giving it more profits and more benefits. Even though this process may be costly and time-consuming, it is vital as it protects the company's image (Reeves &amp; Deimler, 2015).</w:t>
      </w:r>
    </w:p>
    <w:p w:rsidR="008F4BF0" w:rsidRPr="008F4BF0" w:rsidRDefault="008F4BF0" w:rsidP="008F4BF0">
      <w:pPr>
        <w:pStyle w:val="NoSpacing"/>
        <w:spacing w:line="480" w:lineRule="auto"/>
        <w:ind w:firstLine="0"/>
        <w:rPr>
          <w:rFonts w:ascii="Times New Roman" w:hAnsi="Times New Roman" w:cs="Times New Roman"/>
          <w:b/>
          <w:sz w:val="24"/>
          <w:szCs w:val="24"/>
        </w:rPr>
      </w:pPr>
      <w:r>
        <w:rPr>
          <w:rFonts w:ascii="Times New Roman" w:hAnsi="Times New Roman" w:cs="Times New Roman"/>
          <w:b/>
          <w:sz w:val="24"/>
          <w:szCs w:val="24"/>
        </w:rPr>
        <w:t xml:space="preserve">3. </w:t>
      </w:r>
      <w:r w:rsidRPr="008F4BF0">
        <w:rPr>
          <w:rFonts w:ascii="Times New Roman" w:hAnsi="Times New Roman" w:cs="Times New Roman"/>
          <w:b/>
          <w:sz w:val="24"/>
          <w:szCs w:val="24"/>
        </w:rPr>
        <w:t>Mobilization</w:t>
      </w:r>
    </w:p>
    <w:p w:rsidR="008F4BF0" w:rsidRP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Mobilization is another critical factor that companies need to embrace. Mobilization can be defined as the ability of the company to communicate, select, amplify and refine their product. Reeves and Deimler (2015), states that the most crucial point is communication. Is the company able to advertise their product and convince people to buy it? To achieve this, the company should ensure diversity, knowledge flow, risk-taking, flexibility and autonomy in their environment. Reeves and Deimler (2015), states that this increases adaptability and the quality of the decisions made in the company by both the employers and the employees.</w:t>
      </w:r>
    </w:p>
    <w:p w:rsidR="008F4BF0" w:rsidRPr="008F4BF0" w:rsidRDefault="008F4BF0" w:rsidP="008F4BF0">
      <w:pPr>
        <w:pStyle w:val="NoSpacing"/>
        <w:spacing w:line="480" w:lineRule="auto"/>
        <w:ind w:firstLine="0"/>
        <w:rPr>
          <w:rFonts w:ascii="Times New Roman" w:hAnsi="Times New Roman" w:cs="Times New Roman"/>
          <w:b/>
          <w:sz w:val="24"/>
          <w:szCs w:val="24"/>
        </w:rPr>
      </w:pPr>
      <w:r w:rsidRPr="008F4BF0">
        <w:rPr>
          <w:rFonts w:ascii="Times New Roman" w:hAnsi="Times New Roman" w:cs="Times New Roman"/>
          <w:b/>
          <w:sz w:val="24"/>
          <w:szCs w:val="24"/>
        </w:rPr>
        <w:t>Relevant lessons learned</w:t>
      </w:r>
    </w:p>
    <w:p w:rsidR="008F4BF0" w:rsidRPr="008F4BF0" w:rsidRDefault="008F4BF0" w:rsidP="008F4BF0">
      <w:pPr>
        <w:pStyle w:val="NoSpacing"/>
        <w:numPr>
          <w:ilvl w:val="0"/>
          <w:numId w:val="1"/>
        </w:numPr>
        <w:spacing w:line="480" w:lineRule="auto"/>
        <w:rPr>
          <w:rFonts w:ascii="Times New Roman" w:hAnsi="Times New Roman" w:cs="Times New Roman"/>
          <w:b/>
          <w:sz w:val="24"/>
          <w:szCs w:val="24"/>
        </w:rPr>
      </w:pPr>
      <w:r w:rsidRPr="008F4BF0">
        <w:rPr>
          <w:rFonts w:ascii="Times New Roman" w:hAnsi="Times New Roman" w:cs="Times New Roman"/>
          <w:b/>
          <w:sz w:val="24"/>
          <w:szCs w:val="24"/>
        </w:rPr>
        <w:t>Risk taking is important</w:t>
      </w:r>
    </w:p>
    <w:p w:rsidR="008F4BF0" w:rsidRP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 xml:space="preserve">For companies to develop new business ideas that will make them come up with unique quality products, they need to take some risks. It is through taking these risks that the company managers and the workers can learn new skills. Secondly, risks enable people to embrace the fear </w:t>
      </w:r>
      <w:r w:rsidRPr="008F4BF0">
        <w:rPr>
          <w:rFonts w:ascii="Times New Roman" w:hAnsi="Times New Roman" w:cs="Times New Roman"/>
          <w:sz w:val="24"/>
          <w:szCs w:val="24"/>
        </w:rPr>
        <w:lastRenderedPageBreak/>
        <w:t>of failure. If all this are done, then the workers in the company may become more creative, develop more confidence and be able to plan for what they want (Reeves &amp; Deimler, 2015).</w:t>
      </w:r>
    </w:p>
    <w:p w:rsidR="008F4BF0" w:rsidRPr="008F4BF0" w:rsidRDefault="008F4BF0" w:rsidP="008F4BF0">
      <w:pPr>
        <w:pStyle w:val="NoSpacing"/>
        <w:spacing w:line="480" w:lineRule="auto"/>
        <w:ind w:firstLine="0"/>
        <w:rPr>
          <w:rFonts w:ascii="Times New Roman" w:hAnsi="Times New Roman" w:cs="Times New Roman"/>
          <w:b/>
          <w:sz w:val="24"/>
          <w:szCs w:val="24"/>
        </w:rPr>
      </w:pPr>
      <w:r w:rsidRPr="008F4BF0">
        <w:rPr>
          <w:rFonts w:ascii="Times New Roman" w:hAnsi="Times New Roman" w:cs="Times New Roman"/>
          <w:b/>
          <w:sz w:val="24"/>
          <w:szCs w:val="24"/>
        </w:rPr>
        <w:t>2.</w:t>
      </w:r>
      <w:r>
        <w:rPr>
          <w:rFonts w:ascii="Times New Roman" w:hAnsi="Times New Roman" w:cs="Times New Roman"/>
          <w:b/>
          <w:sz w:val="24"/>
          <w:szCs w:val="24"/>
        </w:rPr>
        <w:t xml:space="preserve"> </w:t>
      </w:r>
      <w:r w:rsidRPr="008F4BF0">
        <w:rPr>
          <w:rFonts w:ascii="Times New Roman" w:hAnsi="Times New Roman" w:cs="Times New Roman"/>
          <w:b/>
          <w:sz w:val="24"/>
          <w:szCs w:val="24"/>
        </w:rPr>
        <w:t>Creativity, coming up with new ideas business ides and strategies</w:t>
      </w:r>
    </w:p>
    <w:p w:rsidR="008F4BF0" w:rsidRP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It is essential for companies to think and come up with new strategies to compete with the most changing and unpredictable environment today. As stated by Reeves and Deimler (2015), this promotes creativity and enables the company to grow faster. Furthermore, this gives a manager an opportunity to manage a multi-company system and expand their marketing globally by opening their branches in different parts of the world to gain more customers.</w:t>
      </w:r>
    </w:p>
    <w:p w:rsidR="008F4BF0" w:rsidRPr="008F4BF0" w:rsidRDefault="008F4BF0" w:rsidP="00061629">
      <w:pPr>
        <w:pStyle w:val="NoSpacing"/>
        <w:spacing w:line="480" w:lineRule="auto"/>
        <w:ind w:firstLine="0"/>
        <w:rPr>
          <w:rFonts w:ascii="Times New Roman" w:hAnsi="Times New Roman" w:cs="Times New Roman"/>
          <w:b/>
          <w:sz w:val="24"/>
          <w:szCs w:val="24"/>
        </w:rPr>
      </w:pPr>
      <w:r w:rsidRPr="008F4BF0">
        <w:rPr>
          <w:rFonts w:ascii="Times New Roman" w:hAnsi="Times New Roman" w:cs="Times New Roman"/>
          <w:b/>
          <w:sz w:val="24"/>
          <w:szCs w:val="24"/>
        </w:rPr>
        <w:t>3.</w:t>
      </w:r>
      <w:r>
        <w:rPr>
          <w:rFonts w:ascii="Times New Roman" w:hAnsi="Times New Roman" w:cs="Times New Roman"/>
          <w:b/>
          <w:sz w:val="24"/>
          <w:szCs w:val="24"/>
        </w:rPr>
        <w:t xml:space="preserve"> </w:t>
      </w:r>
      <w:r w:rsidRPr="008F4BF0">
        <w:rPr>
          <w:rFonts w:ascii="Times New Roman" w:hAnsi="Times New Roman" w:cs="Times New Roman"/>
          <w:b/>
          <w:sz w:val="24"/>
          <w:szCs w:val="24"/>
        </w:rPr>
        <w:t>Globalization should be considered</w:t>
      </w:r>
    </w:p>
    <w:p w:rsidR="008F4BF0" w:rsidRP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Companies should aim higher and focus on international trade instead that regional and local trade. Furthermore, this gives a manager an opportunity to manage a multi-company system and expand their marketing globally by opening their branches in different parts of the world to gain more customers (Reeves &amp; Deimler, 2015).</w:t>
      </w:r>
    </w:p>
    <w:p w:rsidR="008F4BF0" w:rsidRPr="008F4BF0" w:rsidRDefault="008F4BF0" w:rsidP="008F4BF0">
      <w:pPr>
        <w:pStyle w:val="NoSpacing"/>
        <w:spacing w:line="480" w:lineRule="auto"/>
        <w:ind w:firstLine="0"/>
        <w:rPr>
          <w:rFonts w:ascii="Times New Roman" w:hAnsi="Times New Roman" w:cs="Times New Roman"/>
          <w:b/>
          <w:sz w:val="24"/>
          <w:szCs w:val="24"/>
        </w:rPr>
      </w:pPr>
      <w:r w:rsidRPr="008F4BF0">
        <w:rPr>
          <w:rFonts w:ascii="Times New Roman" w:hAnsi="Times New Roman" w:cs="Times New Roman"/>
          <w:b/>
          <w:sz w:val="24"/>
          <w:szCs w:val="24"/>
        </w:rPr>
        <w:t>Best practices</w:t>
      </w:r>
    </w:p>
    <w:p w:rsidR="008F4BF0" w:rsidRPr="00005A60" w:rsidRDefault="00061629" w:rsidP="00061629">
      <w:pPr>
        <w:pStyle w:val="NoSpacing"/>
        <w:numPr>
          <w:ilvl w:val="0"/>
          <w:numId w:val="4"/>
        </w:numPr>
        <w:spacing w:line="480" w:lineRule="auto"/>
        <w:rPr>
          <w:rFonts w:ascii="Times New Roman" w:hAnsi="Times New Roman" w:cs="Times New Roman"/>
          <w:b/>
          <w:i/>
          <w:sz w:val="24"/>
          <w:szCs w:val="24"/>
        </w:rPr>
      </w:pPr>
      <w:r w:rsidRPr="00005A60">
        <w:rPr>
          <w:rFonts w:ascii="Times New Roman" w:hAnsi="Times New Roman" w:cs="Times New Roman"/>
          <w:b/>
          <w:i/>
          <w:sz w:val="24"/>
          <w:szCs w:val="24"/>
        </w:rPr>
        <w:t>Embracing competi</w:t>
      </w:r>
      <w:r w:rsidR="008F4BF0" w:rsidRPr="00005A60">
        <w:rPr>
          <w:rFonts w:ascii="Times New Roman" w:hAnsi="Times New Roman" w:cs="Times New Roman"/>
          <w:b/>
          <w:i/>
          <w:sz w:val="24"/>
          <w:szCs w:val="24"/>
        </w:rPr>
        <w:t>tion</w:t>
      </w:r>
    </w:p>
    <w:p w:rsidR="008F4BF0" w:rsidRP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For a company to succeed it should aim at challenging other big business. Reeves and Deimler (2015), state that this will keep the company on toes and aim higher. Work harder to be among the best companies in the world, which is a significant achievement.</w:t>
      </w:r>
    </w:p>
    <w:p w:rsidR="008F4BF0" w:rsidRPr="00005A60" w:rsidRDefault="008F4BF0" w:rsidP="00061629">
      <w:pPr>
        <w:pStyle w:val="NoSpacing"/>
        <w:numPr>
          <w:ilvl w:val="0"/>
          <w:numId w:val="4"/>
        </w:numPr>
        <w:spacing w:line="480" w:lineRule="auto"/>
        <w:rPr>
          <w:rFonts w:ascii="Times New Roman" w:hAnsi="Times New Roman" w:cs="Times New Roman"/>
          <w:b/>
          <w:i/>
          <w:sz w:val="24"/>
          <w:szCs w:val="24"/>
        </w:rPr>
      </w:pPr>
      <w:r w:rsidRPr="00005A60">
        <w:rPr>
          <w:rFonts w:ascii="Times New Roman" w:hAnsi="Times New Roman" w:cs="Times New Roman"/>
          <w:b/>
          <w:i/>
          <w:sz w:val="24"/>
          <w:szCs w:val="24"/>
        </w:rPr>
        <w:t>Identifying and working on the uncertainties that may prevent the company from moving</w:t>
      </w:r>
    </w:p>
    <w:p w:rsidR="00061629" w:rsidRDefault="008F4BF0" w:rsidP="00005A6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 xml:space="preserve">A good manager will always identify the mistakes, take responsibility and focus on the possible solutions on how to correct these mistakes. Problem solutions are fundamental because </w:t>
      </w:r>
      <w:r w:rsidRPr="008F4BF0">
        <w:rPr>
          <w:rFonts w:ascii="Times New Roman" w:hAnsi="Times New Roman" w:cs="Times New Roman"/>
          <w:sz w:val="24"/>
          <w:szCs w:val="24"/>
        </w:rPr>
        <w:lastRenderedPageBreak/>
        <w:t>success is achieved through failure (Reeves &amp; Deimler, 2015). Therefore any problem that is facing the company should be addressed immediately and solved as fast as possible.</w:t>
      </w:r>
    </w:p>
    <w:p w:rsidR="008F4BF0" w:rsidRPr="00005A60" w:rsidRDefault="008F4BF0" w:rsidP="00061629">
      <w:pPr>
        <w:pStyle w:val="NoSpacing"/>
        <w:numPr>
          <w:ilvl w:val="0"/>
          <w:numId w:val="4"/>
        </w:numPr>
        <w:tabs>
          <w:tab w:val="left" w:pos="3075"/>
        </w:tabs>
        <w:spacing w:line="480" w:lineRule="auto"/>
        <w:rPr>
          <w:rFonts w:ascii="Times New Roman" w:hAnsi="Times New Roman" w:cs="Times New Roman"/>
          <w:b/>
          <w:i/>
          <w:sz w:val="24"/>
          <w:szCs w:val="24"/>
        </w:rPr>
      </w:pPr>
      <w:r w:rsidRPr="00005A60">
        <w:rPr>
          <w:rFonts w:ascii="Times New Roman" w:hAnsi="Times New Roman" w:cs="Times New Roman"/>
          <w:b/>
          <w:i/>
          <w:sz w:val="24"/>
          <w:szCs w:val="24"/>
        </w:rPr>
        <w:t>Focus on many alternatives</w:t>
      </w:r>
      <w:r w:rsidRPr="00005A60">
        <w:rPr>
          <w:rFonts w:ascii="Times New Roman" w:hAnsi="Times New Roman" w:cs="Times New Roman"/>
          <w:b/>
          <w:i/>
          <w:sz w:val="24"/>
          <w:szCs w:val="24"/>
        </w:rPr>
        <w:tab/>
      </w:r>
    </w:p>
    <w:p w:rsidR="008F4BF0" w:rsidRDefault="008F4BF0" w:rsidP="008F4BF0">
      <w:pPr>
        <w:pStyle w:val="NoSpacing"/>
        <w:spacing w:line="480" w:lineRule="auto"/>
        <w:rPr>
          <w:rFonts w:ascii="Times New Roman" w:hAnsi="Times New Roman" w:cs="Times New Roman"/>
          <w:sz w:val="24"/>
          <w:szCs w:val="24"/>
        </w:rPr>
      </w:pPr>
      <w:r w:rsidRPr="008F4BF0">
        <w:rPr>
          <w:rFonts w:ascii="Times New Roman" w:hAnsi="Times New Roman" w:cs="Times New Roman"/>
          <w:sz w:val="24"/>
          <w:szCs w:val="24"/>
        </w:rPr>
        <w:t>For the company to be stable, it should create a lot of options so that if one</w:t>
      </w:r>
      <w:r w:rsidR="00061629">
        <w:rPr>
          <w:rFonts w:ascii="Times New Roman" w:hAnsi="Times New Roman" w:cs="Times New Roman"/>
          <w:sz w:val="24"/>
          <w:szCs w:val="24"/>
        </w:rPr>
        <w:t xml:space="preserve"> option</w:t>
      </w:r>
      <w:r w:rsidRPr="008F4BF0">
        <w:rPr>
          <w:rFonts w:ascii="Times New Roman" w:hAnsi="Times New Roman" w:cs="Times New Roman"/>
          <w:sz w:val="24"/>
          <w:szCs w:val="24"/>
        </w:rPr>
        <w:t xml:space="preserve"> fails the rest can still w</w:t>
      </w:r>
      <w:bookmarkStart w:id="0" w:name="_GoBack"/>
      <w:bookmarkEnd w:id="0"/>
      <w:r w:rsidRPr="008F4BF0">
        <w:rPr>
          <w:rFonts w:ascii="Times New Roman" w:hAnsi="Times New Roman" w:cs="Times New Roman"/>
          <w:sz w:val="24"/>
          <w:szCs w:val="24"/>
        </w:rPr>
        <w:t xml:space="preserve">ork out so that the company does not fall. Furthermore, many alternatives promote flexibility and diversity within the company (Reeves &amp; Deimler, 2015). </w:t>
      </w: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Default="008F4BF0" w:rsidP="008F4BF0">
      <w:pPr>
        <w:pStyle w:val="NoSpacing"/>
        <w:spacing w:line="480" w:lineRule="auto"/>
        <w:rPr>
          <w:rFonts w:ascii="Times New Roman" w:hAnsi="Times New Roman" w:cs="Times New Roman"/>
          <w:sz w:val="24"/>
          <w:szCs w:val="24"/>
        </w:rPr>
      </w:pPr>
    </w:p>
    <w:p w:rsidR="008F4BF0" w:rsidRPr="008F4BF0" w:rsidRDefault="008F4BF0" w:rsidP="008F4BF0">
      <w:pPr>
        <w:pStyle w:val="NoSpacing"/>
        <w:spacing w:line="480" w:lineRule="auto"/>
        <w:rPr>
          <w:rFonts w:ascii="Times New Roman" w:hAnsi="Times New Roman" w:cs="Times New Roman"/>
          <w:sz w:val="24"/>
          <w:szCs w:val="24"/>
        </w:rPr>
      </w:pPr>
    </w:p>
    <w:p w:rsidR="008F4BF0" w:rsidRPr="008F4BF0" w:rsidRDefault="008F4BF0" w:rsidP="008F4BF0">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600648" w:rsidRPr="008F4BF0" w:rsidRDefault="008F4BF0" w:rsidP="008F4BF0">
      <w:pPr>
        <w:pStyle w:val="NoSpacing"/>
        <w:spacing w:line="480" w:lineRule="auto"/>
        <w:ind w:left="720" w:hanging="720"/>
        <w:rPr>
          <w:rFonts w:ascii="Times New Roman" w:hAnsi="Times New Roman" w:cs="Times New Roman"/>
          <w:sz w:val="24"/>
          <w:szCs w:val="24"/>
        </w:rPr>
      </w:pPr>
      <w:r w:rsidRPr="008F4BF0">
        <w:rPr>
          <w:rFonts w:ascii="Times New Roman" w:hAnsi="Times New Roman" w:cs="Times New Roman"/>
          <w:sz w:val="24"/>
          <w:szCs w:val="24"/>
        </w:rPr>
        <w:t>Reeves, M., &amp; Deimler, M. (2015). Adaptability: The New Competitive Advantage. Own the Future, 19-26. doi:10.1002/9781119204084.ch2</w:t>
      </w:r>
    </w:p>
    <w:p w:rsidR="00600648" w:rsidRPr="008F4BF0" w:rsidRDefault="00600648" w:rsidP="008F4BF0">
      <w:pPr>
        <w:pStyle w:val="NoSpacing"/>
        <w:spacing w:line="480" w:lineRule="auto"/>
        <w:rPr>
          <w:rFonts w:ascii="Times New Roman" w:hAnsi="Times New Roman" w:cs="Times New Roman"/>
          <w:sz w:val="24"/>
          <w:szCs w:val="24"/>
        </w:rPr>
      </w:pPr>
    </w:p>
    <w:p w:rsidR="00B11AA9" w:rsidRPr="008F4BF0" w:rsidRDefault="00B11AA9" w:rsidP="008F4BF0">
      <w:pPr>
        <w:pStyle w:val="NoSpacing"/>
        <w:spacing w:line="480" w:lineRule="auto"/>
        <w:rPr>
          <w:rFonts w:ascii="Times New Roman" w:hAnsi="Times New Roman" w:cs="Times New Roman"/>
          <w:sz w:val="24"/>
          <w:szCs w:val="24"/>
        </w:rPr>
      </w:pPr>
    </w:p>
    <w:sectPr w:rsidR="00B11AA9" w:rsidRPr="008F4BF0" w:rsidSect="0060064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99B" w:rsidRDefault="0095199B" w:rsidP="00600648">
      <w:pPr>
        <w:spacing w:line="240" w:lineRule="auto"/>
      </w:pPr>
      <w:r>
        <w:separator/>
      </w:r>
    </w:p>
  </w:endnote>
  <w:endnote w:type="continuationSeparator" w:id="0">
    <w:p w:rsidR="0095199B" w:rsidRDefault="0095199B" w:rsidP="006006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457" w:rsidRDefault="000C24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457" w:rsidRDefault="000C24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457" w:rsidRDefault="000C24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99B" w:rsidRDefault="0095199B" w:rsidP="00600648">
      <w:pPr>
        <w:spacing w:line="240" w:lineRule="auto"/>
      </w:pPr>
      <w:r>
        <w:separator/>
      </w:r>
    </w:p>
  </w:footnote>
  <w:footnote w:type="continuationSeparator" w:id="0">
    <w:p w:rsidR="0095199B" w:rsidRDefault="0095199B" w:rsidP="006006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457" w:rsidRDefault="000C24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8618928"/>
      <w:docPartObj>
        <w:docPartGallery w:val="Page Numbers (Top of Page)"/>
        <w:docPartUnique/>
      </w:docPartObj>
    </w:sdtPr>
    <w:sdtEndPr>
      <w:rPr>
        <w:noProof/>
      </w:rPr>
    </w:sdtEndPr>
    <w:sdtContent>
      <w:p w:rsidR="00600648" w:rsidRPr="00600648" w:rsidRDefault="00600648" w:rsidP="00600648">
        <w:pPr>
          <w:pStyle w:val="Header"/>
          <w:spacing w:line="480" w:lineRule="auto"/>
          <w:ind w:firstLine="0"/>
          <w:rPr>
            <w:rFonts w:ascii="Times New Roman" w:hAnsi="Times New Roman" w:cs="Times New Roman"/>
            <w:sz w:val="24"/>
            <w:szCs w:val="24"/>
          </w:rPr>
        </w:pPr>
        <w:r w:rsidRPr="00600648">
          <w:rPr>
            <w:rFonts w:ascii="Times New Roman" w:hAnsi="Times New Roman" w:cs="Times New Roman"/>
            <w:sz w:val="24"/>
            <w:szCs w:val="24"/>
          </w:rPr>
          <w:t xml:space="preserve">THE NEW COMPETITIVE ADVANTAGE </w:t>
        </w:r>
        <w:r w:rsidRPr="00600648">
          <w:rPr>
            <w:rFonts w:ascii="Times New Roman" w:hAnsi="Times New Roman" w:cs="Times New Roman"/>
            <w:sz w:val="24"/>
            <w:szCs w:val="24"/>
          </w:rPr>
          <w:tab/>
        </w:r>
        <w:r w:rsidRPr="00600648">
          <w:rPr>
            <w:rFonts w:ascii="Times New Roman" w:hAnsi="Times New Roman" w:cs="Times New Roman"/>
            <w:sz w:val="24"/>
            <w:szCs w:val="24"/>
          </w:rPr>
          <w:tab/>
        </w:r>
        <w:r w:rsidRPr="00600648">
          <w:rPr>
            <w:rFonts w:ascii="Times New Roman" w:hAnsi="Times New Roman" w:cs="Times New Roman"/>
            <w:sz w:val="24"/>
            <w:szCs w:val="24"/>
          </w:rPr>
          <w:fldChar w:fldCharType="begin"/>
        </w:r>
        <w:r w:rsidRPr="00600648">
          <w:rPr>
            <w:rFonts w:ascii="Times New Roman" w:hAnsi="Times New Roman" w:cs="Times New Roman"/>
            <w:sz w:val="24"/>
            <w:szCs w:val="24"/>
          </w:rPr>
          <w:instrText xml:space="preserve"> PAGE   \* MERGEFORMAT </w:instrText>
        </w:r>
        <w:r w:rsidRPr="00600648">
          <w:rPr>
            <w:rFonts w:ascii="Times New Roman" w:hAnsi="Times New Roman" w:cs="Times New Roman"/>
            <w:sz w:val="24"/>
            <w:szCs w:val="24"/>
          </w:rPr>
          <w:fldChar w:fldCharType="separate"/>
        </w:r>
        <w:r w:rsidR="00C41EFE">
          <w:rPr>
            <w:rFonts w:ascii="Times New Roman" w:hAnsi="Times New Roman" w:cs="Times New Roman"/>
            <w:noProof/>
            <w:sz w:val="24"/>
            <w:szCs w:val="24"/>
          </w:rPr>
          <w:t>6</w:t>
        </w:r>
        <w:r w:rsidRPr="00600648">
          <w:rPr>
            <w:rFonts w:ascii="Times New Roman" w:hAnsi="Times New Roman" w:cs="Times New Roman"/>
            <w:noProof/>
            <w:sz w:val="24"/>
            <w:szCs w:val="24"/>
          </w:rPr>
          <w:fldChar w:fldCharType="end"/>
        </w:r>
      </w:p>
    </w:sdtContent>
  </w:sdt>
  <w:p w:rsidR="00600648" w:rsidRPr="00600648" w:rsidRDefault="00600648" w:rsidP="00600648">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648" w:rsidRPr="00600648" w:rsidRDefault="00600648" w:rsidP="00600648">
    <w:pPr>
      <w:pStyle w:val="Header"/>
      <w:spacing w:line="480" w:lineRule="auto"/>
      <w:ind w:firstLine="0"/>
      <w:rPr>
        <w:rFonts w:ascii="Times New Roman" w:hAnsi="Times New Roman" w:cs="Times New Roman"/>
        <w:sz w:val="24"/>
        <w:szCs w:val="24"/>
      </w:rPr>
    </w:pPr>
    <w:r w:rsidRPr="00600648">
      <w:rPr>
        <w:rFonts w:ascii="Times New Roman" w:hAnsi="Times New Roman" w:cs="Times New Roman"/>
        <w:sz w:val="24"/>
        <w:szCs w:val="24"/>
      </w:rPr>
      <w:t xml:space="preserve">Running Head: </w:t>
    </w:r>
    <w:r>
      <w:rPr>
        <w:rFonts w:ascii="Times New Roman" w:hAnsi="Times New Roman" w:cs="Times New Roman"/>
        <w:sz w:val="24"/>
        <w:szCs w:val="24"/>
      </w:rPr>
      <w:t>THE NEW COMPETITIVE ADVANTAGE</w:t>
    </w:r>
    <w:r w:rsidRPr="00600648">
      <w:rPr>
        <w:rFonts w:ascii="Times New Roman" w:hAnsi="Times New Roman" w:cs="Times New Roman"/>
        <w:sz w:val="24"/>
        <w:szCs w:val="24"/>
      </w:rPr>
      <w:tab/>
    </w:r>
    <w:r w:rsidRPr="00600648">
      <w:rPr>
        <w:rFonts w:ascii="Times New Roman" w:hAnsi="Times New Roman" w:cs="Times New Roman"/>
        <w:sz w:val="24"/>
        <w:szCs w:val="24"/>
      </w:rPr>
      <w:tab/>
    </w:r>
    <w:sdt>
      <w:sdtPr>
        <w:rPr>
          <w:rFonts w:ascii="Times New Roman" w:hAnsi="Times New Roman" w:cs="Times New Roman"/>
          <w:sz w:val="24"/>
          <w:szCs w:val="24"/>
        </w:rPr>
        <w:id w:val="1213918303"/>
        <w:docPartObj>
          <w:docPartGallery w:val="Page Numbers (Top of Page)"/>
          <w:docPartUnique/>
        </w:docPartObj>
      </w:sdtPr>
      <w:sdtEndPr>
        <w:rPr>
          <w:noProof/>
        </w:rPr>
      </w:sdtEndPr>
      <w:sdtContent>
        <w:r w:rsidRPr="00600648">
          <w:rPr>
            <w:rFonts w:ascii="Times New Roman" w:hAnsi="Times New Roman" w:cs="Times New Roman"/>
            <w:sz w:val="24"/>
            <w:szCs w:val="24"/>
          </w:rPr>
          <w:fldChar w:fldCharType="begin"/>
        </w:r>
        <w:r w:rsidRPr="00600648">
          <w:rPr>
            <w:rFonts w:ascii="Times New Roman" w:hAnsi="Times New Roman" w:cs="Times New Roman"/>
            <w:sz w:val="24"/>
            <w:szCs w:val="24"/>
          </w:rPr>
          <w:instrText xml:space="preserve"> PAGE   \* MERGEFORMAT </w:instrText>
        </w:r>
        <w:r w:rsidRPr="00600648">
          <w:rPr>
            <w:rFonts w:ascii="Times New Roman" w:hAnsi="Times New Roman" w:cs="Times New Roman"/>
            <w:sz w:val="24"/>
            <w:szCs w:val="24"/>
          </w:rPr>
          <w:fldChar w:fldCharType="separate"/>
        </w:r>
        <w:r w:rsidR="000C2457">
          <w:rPr>
            <w:rFonts w:ascii="Times New Roman" w:hAnsi="Times New Roman" w:cs="Times New Roman"/>
            <w:noProof/>
            <w:sz w:val="24"/>
            <w:szCs w:val="24"/>
          </w:rPr>
          <w:t>1</w:t>
        </w:r>
        <w:r w:rsidRPr="00600648">
          <w:rPr>
            <w:rFonts w:ascii="Times New Roman" w:hAnsi="Times New Roman" w:cs="Times New Roman"/>
            <w:noProof/>
            <w:sz w:val="24"/>
            <w:szCs w:val="24"/>
          </w:rPr>
          <w:fldChar w:fldCharType="end"/>
        </w:r>
      </w:sdtContent>
    </w:sdt>
  </w:p>
  <w:p w:rsidR="00600648" w:rsidRPr="00600648" w:rsidRDefault="00600648" w:rsidP="00600648">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25DBB"/>
    <w:multiLevelType w:val="hybridMultilevel"/>
    <w:tmpl w:val="55E22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9F76F7"/>
    <w:multiLevelType w:val="hybridMultilevel"/>
    <w:tmpl w:val="7108D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9A1B7F"/>
    <w:multiLevelType w:val="hybridMultilevel"/>
    <w:tmpl w:val="6C789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79329D"/>
    <w:multiLevelType w:val="hybridMultilevel"/>
    <w:tmpl w:val="EFE01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98"/>
    <w:rsid w:val="00005A60"/>
    <w:rsid w:val="00061629"/>
    <w:rsid w:val="000C2457"/>
    <w:rsid w:val="001B1720"/>
    <w:rsid w:val="001F22B8"/>
    <w:rsid w:val="00206044"/>
    <w:rsid w:val="002F3C1B"/>
    <w:rsid w:val="003C7A2D"/>
    <w:rsid w:val="005E6213"/>
    <w:rsid w:val="005E6627"/>
    <w:rsid w:val="005F6CAE"/>
    <w:rsid w:val="00600648"/>
    <w:rsid w:val="0073182F"/>
    <w:rsid w:val="007D4CF1"/>
    <w:rsid w:val="008B4498"/>
    <w:rsid w:val="008F4BF0"/>
    <w:rsid w:val="0090741B"/>
    <w:rsid w:val="0095199B"/>
    <w:rsid w:val="00952858"/>
    <w:rsid w:val="00952F19"/>
    <w:rsid w:val="009F55B3"/>
    <w:rsid w:val="00B11AA9"/>
    <w:rsid w:val="00B57E32"/>
    <w:rsid w:val="00BB65FA"/>
    <w:rsid w:val="00BC6BF4"/>
    <w:rsid w:val="00BE4BBD"/>
    <w:rsid w:val="00C02673"/>
    <w:rsid w:val="00C41EFE"/>
    <w:rsid w:val="00D2399E"/>
    <w:rsid w:val="00D93CD4"/>
    <w:rsid w:val="00E55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11AA9"/>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B11AA9"/>
    <w:rPr>
      <w:i/>
      <w:iCs/>
    </w:rPr>
  </w:style>
  <w:style w:type="paragraph" w:styleId="Header">
    <w:name w:val="header"/>
    <w:basedOn w:val="Normal"/>
    <w:link w:val="HeaderChar"/>
    <w:uiPriority w:val="99"/>
    <w:unhideWhenUsed/>
    <w:rsid w:val="00600648"/>
    <w:pPr>
      <w:tabs>
        <w:tab w:val="center" w:pos="4680"/>
        <w:tab w:val="right" w:pos="9360"/>
      </w:tabs>
      <w:spacing w:line="240" w:lineRule="auto"/>
    </w:pPr>
  </w:style>
  <w:style w:type="character" w:customStyle="1" w:styleId="HeaderChar">
    <w:name w:val="Header Char"/>
    <w:basedOn w:val="DefaultParagraphFont"/>
    <w:link w:val="Header"/>
    <w:uiPriority w:val="99"/>
    <w:rsid w:val="00600648"/>
  </w:style>
  <w:style w:type="paragraph" w:styleId="Footer">
    <w:name w:val="footer"/>
    <w:basedOn w:val="Normal"/>
    <w:link w:val="FooterChar"/>
    <w:uiPriority w:val="99"/>
    <w:unhideWhenUsed/>
    <w:rsid w:val="00600648"/>
    <w:pPr>
      <w:tabs>
        <w:tab w:val="center" w:pos="4680"/>
        <w:tab w:val="right" w:pos="9360"/>
      </w:tabs>
      <w:spacing w:line="240" w:lineRule="auto"/>
    </w:pPr>
  </w:style>
  <w:style w:type="character" w:customStyle="1" w:styleId="FooterChar">
    <w:name w:val="Footer Char"/>
    <w:basedOn w:val="DefaultParagraphFont"/>
    <w:link w:val="Footer"/>
    <w:uiPriority w:val="99"/>
    <w:rsid w:val="00600648"/>
  </w:style>
  <w:style w:type="paragraph" w:styleId="NoSpacing">
    <w:name w:val="No Spacing"/>
    <w:uiPriority w:val="1"/>
    <w:qFormat/>
    <w:rsid w:val="008F4BF0"/>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11AA9"/>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B11AA9"/>
    <w:rPr>
      <w:i/>
      <w:iCs/>
    </w:rPr>
  </w:style>
  <w:style w:type="paragraph" w:styleId="Header">
    <w:name w:val="header"/>
    <w:basedOn w:val="Normal"/>
    <w:link w:val="HeaderChar"/>
    <w:uiPriority w:val="99"/>
    <w:unhideWhenUsed/>
    <w:rsid w:val="00600648"/>
    <w:pPr>
      <w:tabs>
        <w:tab w:val="center" w:pos="4680"/>
        <w:tab w:val="right" w:pos="9360"/>
      </w:tabs>
      <w:spacing w:line="240" w:lineRule="auto"/>
    </w:pPr>
  </w:style>
  <w:style w:type="character" w:customStyle="1" w:styleId="HeaderChar">
    <w:name w:val="Header Char"/>
    <w:basedOn w:val="DefaultParagraphFont"/>
    <w:link w:val="Header"/>
    <w:uiPriority w:val="99"/>
    <w:rsid w:val="00600648"/>
  </w:style>
  <w:style w:type="paragraph" w:styleId="Footer">
    <w:name w:val="footer"/>
    <w:basedOn w:val="Normal"/>
    <w:link w:val="FooterChar"/>
    <w:uiPriority w:val="99"/>
    <w:unhideWhenUsed/>
    <w:rsid w:val="00600648"/>
    <w:pPr>
      <w:tabs>
        <w:tab w:val="center" w:pos="4680"/>
        <w:tab w:val="right" w:pos="9360"/>
      </w:tabs>
      <w:spacing w:line="240" w:lineRule="auto"/>
    </w:pPr>
  </w:style>
  <w:style w:type="character" w:customStyle="1" w:styleId="FooterChar">
    <w:name w:val="Footer Char"/>
    <w:basedOn w:val="DefaultParagraphFont"/>
    <w:link w:val="Footer"/>
    <w:uiPriority w:val="99"/>
    <w:rsid w:val="00600648"/>
  </w:style>
  <w:style w:type="paragraph" w:styleId="NoSpacing">
    <w:name w:val="No Spacing"/>
    <w:uiPriority w:val="1"/>
    <w:qFormat/>
    <w:rsid w:val="008F4BF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70256">
      <w:bodyDiv w:val="1"/>
      <w:marLeft w:val="0"/>
      <w:marRight w:val="0"/>
      <w:marTop w:val="0"/>
      <w:marBottom w:val="0"/>
      <w:divBdr>
        <w:top w:val="none" w:sz="0" w:space="0" w:color="auto"/>
        <w:left w:val="none" w:sz="0" w:space="0" w:color="auto"/>
        <w:bottom w:val="none" w:sz="0" w:space="0" w:color="auto"/>
        <w:right w:val="none" w:sz="0" w:space="0" w:color="auto"/>
      </w:divBdr>
    </w:div>
    <w:div w:id="93706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2018-11-26T16:53:00Z</dcterms:created>
  <dcterms:modified xsi:type="dcterms:W3CDTF">2018-11-26T16:53:00Z</dcterms:modified>
</cp:coreProperties>
</file>